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679D" w14:textId="0C1F20F7" w:rsidR="00BC1770" w:rsidRDefault="00A67BDB" w:rsidP="000666E6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  <w:r w:rsidRPr="000666E6">
        <w:rPr>
          <w:rFonts w:ascii="Myriad Pro" w:hAnsi="Myriad Pro" w:cstheme="minorHAnsi"/>
          <w:b/>
          <w:bCs/>
          <w:color w:val="000000" w:themeColor="text1"/>
          <w:lang w:val="en-GB"/>
        </w:rPr>
        <w:t>PRESS RELEASE</w:t>
      </w:r>
    </w:p>
    <w:p w14:paraId="66987977" w14:textId="066BF5AA" w:rsidR="009430E7" w:rsidRDefault="009430E7" w:rsidP="009430E7">
      <w:pPr>
        <w:jc w:val="center"/>
        <w:rPr>
          <w:b/>
          <w:bCs/>
          <w:lang w:val="en-US"/>
        </w:rPr>
      </w:pPr>
      <w:r w:rsidRPr="0013379F">
        <w:br/>
      </w:r>
      <w:r w:rsidRPr="009430E7">
        <w:rPr>
          <w:b/>
          <w:bCs/>
          <w:lang w:val="en-US"/>
        </w:rPr>
        <w:t>INTRODUCING THE VANISH ST LED PANEL</w:t>
      </w:r>
    </w:p>
    <w:p w14:paraId="15442840" w14:textId="76DC0F0D" w:rsidR="009430E7" w:rsidRPr="009430E7" w:rsidRDefault="009430E7" w:rsidP="009430E7">
      <w:pPr>
        <w:jc w:val="center"/>
        <w:rPr>
          <w:lang w:val="en-US"/>
        </w:rPr>
      </w:pPr>
      <w:r w:rsidRPr="009430E7">
        <w:rPr>
          <w:b/>
          <w:bCs/>
          <w:lang w:val="en-US"/>
        </w:rPr>
        <w:t>R</w:t>
      </w:r>
      <w:r>
        <w:rPr>
          <w:b/>
          <w:bCs/>
          <w:lang w:val="en-US"/>
        </w:rPr>
        <w:t>OE</w:t>
      </w:r>
      <w:r w:rsidRPr="009430E7">
        <w:rPr>
          <w:b/>
          <w:bCs/>
          <w:lang w:val="en-US"/>
        </w:rPr>
        <w:t xml:space="preserve"> Visual's Cost-Effective Outdoor </w:t>
      </w:r>
      <w:r w:rsidR="00391F77">
        <w:rPr>
          <w:b/>
          <w:bCs/>
          <w:lang w:val="en-US"/>
        </w:rPr>
        <w:t>LED</w:t>
      </w:r>
      <w:r>
        <w:rPr>
          <w:b/>
          <w:bCs/>
          <w:lang w:val="en-US"/>
        </w:rPr>
        <w:t xml:space="preserve"> Solution</w:t>
      </w:r>
    </w:p>
    <w:p w14:paraId="4F3A9CE5" w14:textId="77777777" w:rsidR="004B6D57" w:rsidRPr="009430E7" w:rsidRDefault="004B6D57" w:rsidP="004B6D57">
      <w:pPr>
        <w:rPr>
          <w:lang w:val="en-US"/>
        </w:rPr>
      </w:pPr>
    </w:p>
    <w:p w14:paraId="7A52889B" w14:textId="1BA46B9A" w:rsidR="009430E7" w:rsidRPr="00D030C5" w:rsidRDefault="004B6D57" w:rsidP="009430E7">
      <w:pPr>
        <w:rPr>
          <w:lang w:val="en-US"/>
        </w:rPr>
      </w:pPr>
      <w:r w:rsidRPr="004B5B9C">
        <w:rPr>
          <w:b/>
          <w:bCs/>
          <w:lang w:val="en-US"/>
        </w:rPr>
        <w:t>Shenzhen, China (</w:t>
      </w:r>
      <w:r w:rsidR="00FA6AEC">
        <w:rPr>
          <w:b/>
          <w:bCs/>
          <w:lang w:val="en-US"/>
        </w:rPr>
        <w:t>10 October 2023</w:t>
      </w:r>
      <w:r w:rsidRPr="004B5B9C">
        <w:rPr>
          <w:b/>
          <w:bCs/>
          <w:lang w:val="en-US"/>
        </w:rPr>
        <w:t>)</w:t>
      </w:r>
      <w:r w:rsidRPr="0013379F">
        <w:t xml:space="preserve"> </w:t>
      </w:r>
      <w:r>
        <w:t>–</w:t>
      </w:r>
      <w:r w:rsidRPr="0013379F">
        <w:t xml:space="preserve"> </w:t>
      </w:r>
      <w:r w:rsidR="009430E7" w:rsidRPr="009430E7">
        <w:t>R</w:t>
      </w:r>
      <w:r w:rsidR="009430E7" w:rsidRPr="009430E7">
        <w:rPr>
          <w:lang w:val="en-US"/>
        </w:rPr>
        <w:t>OE</w:t>
      </w:r>
      <w:r w:rsidR="009430E7" w:rsidRPr="009430E7">
        <w:t xml:space="preserve"> Visual</w:t>
      </w:r>
      <w:r w:rsidR="00FC1E4A" w:rsidRPr="00FC1E4A">
        <w:rPr>
          <w:lang w:val="en-US"/>
        </w:rPr>
        <w:t xml:space="preserve"> </w:t>
      </w:r>
      <w:r w:rsidR="00BB0BEE">
        <w:t>proudly introduces the V</w:t>
      </w:r>
      <w:proofErr w:type="spellStart"/>
      <w:r w:rsidR="00DF19ED" w:rsidRPr="00DF19ED">
        <w:rPr>
          <w:lang w:val="en-US"/>
        </w:rPr>
        <w:t>an</w:t>
      </w:r>
      <w:r w:rsidR="00DF19ED">
        <w:rPr>
          <w:lang w:val="en-US"/>
        </w:rPr>
        <w:t>ish</w:t>
      </w:r>
      <w:proofErr w:type="spellEnd"/>
      <w:r w:rsidR="00DF19ED">
        <w:rPr>
          <w:lang w:val="en-US"/>
        </w:rPr>
        <w:t xml:space="preserve"> </w:t>
      </w:r>
      <w:r w:rsidR="00BB0BEE">
        <w:t xml:space="preserve">ST Series, a dependable </w:t>
      </w:r>
      <w:r w:rsidR="00FC1E4A" w:rsidRPr="00FC1E4A">
        <w:rPr>
          <w:lang w:val="en-US"/>
        </w:rPr>
        <w:t>outdoor L</w:t>
      </w:r>
      <w:r w:rsidR="00FC1E4A">
        <w:rPr>
          <w:lang w:val="en-US"/>
        </w:rPr>
        <w:t>ED panel</w:t>
      </w:r>
      <w:r w:rsidR="00FC1E4A" w:rsidRPr="00FC1E4A">
        <w:rPr>
          <w:lang w:val="en-US"/>
        </w:rPr>
        <w:t xml:space="preserve"> </w:t>
      </w:r>
      <w:r w:rsidR="00BB0BEE">
        <w:t>designed to excel in high-utilization scenarios</w:t>
      </w:r>
      <w:r w:rsidR="00FC1E4A" w:rsidRPr="00FC1E4A">
        <w:rPr>
          <w:lang w:val="en-US"/>
        </w:rPr>
        <w:t xml:space="preserve">. </w:t>
      </w:r>
      <w:r w:rsidR="009430E7" w:rsidRPr="009430E7">
        <w:t xml:space="preserve">Packed with outstanding features, the Vanish ST </w:t>
      </w:r>
      <w:r w:rsidR="00FC1E4A" w:rsidRPr="00FC1E4A">
        <w:rPr>
          <w:lang w:val="en-US"/>
        </w:rPr>
        <w:t>S</w:t>
      </w:r>
      <w:r w:rsidR="00FC1E4A">
        <w:rPr>
          <w:lang w:val="en-US"/>
        </w:rPr>
        <w:t xml:space="preserve">eries </w:t>
      </w:r>
      <w:r w:rsidR="009430E7" w:rsidRPr="009430E7">
        <w:t xml:space="preserve">is </w:t>
      </w:r>
      <w:r w:rsidR="005A76B4" w:rsidRPr="005A76B4">
        <w:rPr>
          <w:lang w:val="en-US"/>
        </w:rPr>
        <w:t>ready</w:t>
      </w:r>
      <w:r w:rsidR="009430E7" w:rsidRPr="009430E7">
        <w:t xml:space="preserve"> </w:t>
      </w:r>
      <w:r w:rsidR="009430E7" w:rsidRPr="009430E7">
        <w:rPr>
          <w:lang w:val="en-US"/>
        </w:rPr>
        <w:t xml:space="preserve">to </w:t>
      </w:r>
      <w:r w:rsidR="009430E7">
        <w:rPr>
          <w:lang w:val="en-US"/>
        </w:rPr>
        <w:t>successfully conquer</w:t>
      </w:r>
      <w:r w:rsidR="009430E7" w:rsidRPr="009430E7">
        <w:t xml:space="preserve"> the outdoor rental market by offering a cost-effective, multipurpose, </w:t>
      </w:r>
      <w:r w:rsidR="009430E7" w:rsidRPr="009430E7">
        <w:rPr>
          <w:lang w:val="en-US"/>
        </w:rPr>
        <w:t>solid</w:t>
      </w:r>
      <w:r w:rsidR="009430E7" w:rsidRPr="009430E7">
        <w:t xml:space="preserve"> LED solution.</w:t>
      </w:r>
      <w:r w:rsidR="00D030C5" w:rsidRPr="00D030C5">
        <w:rPr>
          <w:lang w:val="en-US"/>
        </w:rPr>
        <w:t xml:space="preserve"> </w:t>
      </w:r>
      <w:r w:rsidR="00D030C5">
        <w:rPr>
          <w:lang w:val="en-US"/>
        </w:rPr>
        <w:t>The Vanish ST Series is initially introduced in the European and UK markets.</w:t>
      </w:r>
    </w:p>
    <w:p w14:paraId="0BFAF62E" w14:textId="77777777" w:rsidR="00BB0BEE" w:rsidRDefault="00BB0BEE" w:rsidP="00BB0BEE"/>
    <w:p w14:paraId="038EC22A" w14:textId="55F88167" w:rsidR="00BB0BEE" w:rsidRDefault="00BB0BEE" w:rsidP="00BB0BEE">
      <w:r>
        <w:t>The V</w:t>
      </w:r>
      <w:proofErr w:type="spellStart"/>
      <w:r w:rsidR="00EE6376" w:rsidRPr="00EE6376">
        <w:rPr>
          <w:lang w:val="en-US"/>
        </w:rPr>
        <w:t>anish</w:t>
      </w:r>
      <w:proofErr w:type="spellEnd"/>
      <w:r w:rsidR="00EE6376" w:rsidRPr="00EE6376">
        <w:rPr>
          <w:lang w:val="en-US"/>
        </w:rPr>
        <w:t xml:space="preserve"> </w:t>
      </w:r>
      <w:r>
        <w:t>ST Series upholds ROE Visual's commitment to industry-leading mechanics and build quality</w:t>
      </w:r>
      <w:r w:rsidR="005A76B4">
        <w:t xml:space="preserve"> standards</w:t>
      </w:r>
      <w:r>
        <w:t xml:space="preserve">, solidifying </w:t>
      </w:r>
      <w:r w:rsidR="00FC1E4A" w:rsidRPr="00FC1E4A">
        <w:rPr>
          <w:lang w:val="en-US"/>
        </w:rPr>
        <w:t>its</w:t>
      </w:r>
      <w:r w:rsidR="00FC1E4A">
        <w:rPr>
          <w:lang w:val="en-US"/>
        </w:rPr>
        <w:t xml:space="preserve"> </w:t>
      </w:r>
      <w:r>
        <w:t>reputation as a trusted name in the LED display industry.</w:t>
      </w:r>
    </w:p>
    <w:p w14:paraId="2CFFC022" w14:textId="6AA538D3" w:rsidR="00FC1E4A" w:rsidRDefault="00BB0BEE" w:rsidP="00FC1E4A">
      <w:pPr>
        <w:rPr>
          <w:lang w:val="en-US"/>
        </w:rPr>
      </w:pPr>
      <w:r>
        <w:t xml:space="preserve">Engineered with precision, </w:t>
      </w:r>
      <w:r w:rsidR="00FC1E4A" w:rsidRPr="00FC1E4A">
        <w:rPr>
          <w:lang w:val="en-US"/>
        </w:rPr>
        <w:t>the V</w:t>
      </w:r>
      <w:r w:rsidR="00FC1E4A">
        <w:rPr>
          <w:lang w:val="en-US"/>
        </w:rPr>
        <w:t>ST Series</w:t>
      </w:r>
      <w:r>
        <w:t xml:space="preserve"> </w:t>
      </w:r>
      <w:r w:rsidR="005A76B4">
        <w:t>offers</w:t>
      </w:r>
      <w:r>
        <w:t xml:space="preserve"> stable and reliable performance, making them perfectly suited to withstand the challenges of </w:t>
      </w:r>
      <w:r w:rsidR="00FC1E4A" w:rsidRPr="00FC1E4A">
        <w:rPr>
          <w:lang w:val="en-US"/>
        </w:rPr>
        <w:t>outdoor application</w:t>
      </w:r>
      <w:r w:rsidR="00FC1E4A">
        <w:rPr>
          <w:lang w:val="en-US"/>
        </w:rPr>
        <w:t>s</w:t>
      </w:r>
      <w:r w:rsidR="00FC1E4A" w:rsidRPr="00FC1E4A">
        <w:rPr>
          <w:lang w:val="en-US"/>
        </w:rPr>
        <w:t xml:space="preserve"> and </w:t>
      </w:r>
      <w:r w:rsidR="005A76B4">
        <w:t>guarantee</w:t>
      </w:r>
      <w:r w:rsidR="00FC1E4A">
        <w:t xml:space="preserve"> maximum uptime for live events and other demanding applications</w:t>
      </w:r>
      <w:r w:rsidR="00FC1E4A" w:rsidRPr="00BB0BEE">
        <w:rPr>
          <w:lang w:val="en-US"/>
        </w:rPr>
        <w:t>.</w:t>
      </w:r>
    </w:p>
    <w:p w14:paraId="1513A8B3" w14:textId="77777777" w:rsidR="00FC1E4A" w:rsidRDefault="00FC1E4A" w:rsidP="00FC1E4A"/>
    <w:p w14:paraId="332FFDA8" w14:textId="296FE0D4" w:rsidR="00BB0BEE" w:rsidRPr="00832EAB" w:rsidRDefault="00BB0BEE" w:rsidP="00BB0BEE">
      <w:pPr>
        <w:rPr>
          <w:lang w:val="en-US"/>
        </w:rPr>
      </w:pPr>
      <w:r>
        <w:t xml:space="preserve">The VST Series </w:t>
      </w:r>
      <w:r w:rsidR="005A76B4">
        <w:rPr>
          <w:lang w:val="en-US"/>
        </w:rPr>
        <w:t>is</w:t>
      </w:r>
      <w:r w:rsidRPr="00BB0BEE">
        <w:rPr>
          <w:lang w:val="en-US"/>
        </w:rPr>
        <w:t xml:space="preserve"> </w:t>
      </w:r>
      <w:r>
        <w:t xml:space="preserve">available in </w:t>
      </w:r>
      <w:r w:rsidR="00FC1E4A" w:rsidRPr="00FC1E4A">
        <w:rPr>
          <w:lang w:val="en-US"/>
        </w:rPr>
        <w:t xml:space="preserve">a </w:t>
      </w:r>
      <w:r w:rsidR="00E37F94">
        <w:rPr>
          <w:lang w:val="en-US"/>
        </w:rPr>
        <w:t xml:space="preserve">solid </w:t>
      </w:r>
      <w:r w:rsidR="00FC1E4A" w:rsidRPr="00FC1E4A">
        <w:rPr>
          <w:lang w:val="en-US"/>
        </w:rPr>
        <w:t>panel</w:t>
      </w:r>
      <w:r w:rsidR="00E37F94">
        <w:rPr>
          <w:lang w:val="en-US"/>
        </w:rPr>
        <w:t>, measuring</w:t>
      </w:r>
      <w:r w:rsidR="00FC1E4A" w:rsidRPr="00FC1E4A">
        <w:rPr>
          <w:lang w:val="en-US"/>
        </w:rPr>
        <w:t xml:space="preserve"> 10</w:t>
      </w:r>
      <w:r w:rsidR="00FC1E4A">
        <w:rPr>
          <w:lang w:val="en-US"/>
        </w:rPr>
        <w:t>00x1000mm</w:t>
      </w:r>
      <w:r w:rsidR="00FA6AEC">
        <w:rPr>
          <w:lang w:val="en-US"/>
        </w:rPr>
        <w:t>,</w:t>
      </w:r>
      <w:r w:rsidR="00FC1E4A">
        <w:rPr>
          <w:lang w:val="en-US"/>
        </w:rPr>
        <w:t xml:space="preserve"> and </w:t>
      </w:r>
      <w:r w:rsidR="00E37F94">
        <w:rPr>
          <w:lang w:val="en-US"/>
        </w:rPr>
        <w:t xml:space="preserve">comes in </w:t>
      </w:r>
      <w:r>
        <w:t>pixel pitches of 4mm</w:t>
      </w:r>
      <w:r w:rsidR="00E37F94" w:rsidRPr="00E37F94">
        <w:rPr>
          <w:lang w:val="en-US"/>
        </w:rPr>
        <w:t xml:space="preserve"> (V</w:t>
      </w:r>
      <w:r w:rsidR="00EE6376">
        <w:rPr>
          <w:lang w:val="en-US"/>
        </w:rPr>
        <w:t>4</w:t>
      </w:r>
      <w:r w:rsidR="00E37F94">
        <w:rPr>
          <w:lang w:val="en-US"/>
        </w:rPr>
        <w:t xml:space="preserve">ST) </w:t>
      </w:r>
      <w:r>
        <w:t xml:space="preserve"> and 6mm</w:t>
      </w:r>
      <w:r w:rsidR="00E37F94" w:rsidRPr="00E37F94">
        <w:rPr>
          <w:lang w:val="en-US"/>
        </w:rPr>
        <w:t xml:space="preserve"> (V</w:t>
      </w:r>
      <w:r w:rsidR="00EE6376">
        <w:rPr>
          <w:lang w:val="en-US"/>
        </w:rPr>
        <w:t>6</w:t>
      </w:r>
      <w:r w:rsidR="00E37F94">
        <w:rPr>
          <w:lang w:val="en-US"/>
        </w:rPr>
        <w:t>ST</w:t>
      </w:r>
      <w:r w:rsidR="005F0079">
        <w:rPr>
          <w:lang w:val="en-US"/>
        </w:rPr>
        <w:t>)</w:t>
      </w:r>
      <w:r>
        <w:t xml:space="preserve">, providing the exceptional brightness necessary for outdoor use, ensuring that your visuals </w:t>
      </w:r>
      <w:r w:rsidR="00E37F94" w:rsidRPr="00E37F94">
        <w:rPr>
          <w:lang w:val="en-US"/>
        </w:rPr>
        <w:t>capture att</w:t>
      </w:r>
      <w:r w:rsidR="00E37F94">
        <w:rPr>
          <w:lang w:val="en-US"/>
        </w:rPr>
        <w:t>ention</w:t>
      </w:r>
      <w:r>
        <w:t xml:space="preserve"> in any environment.</w:t>
      </w:r>
      <w:r w:rsidR="00FA6AEC" w:rsidRPr="00FA6AEC">
        <w:rPr>
          <w:lang w:val="en-US"/>
        </w:rPr>
        <w:t xml:space="preserve"> </w:t>
      </w:r>
      <w:r w:rsidR="00FA6AEC">
        <w:rPr>
          <w:lang w:val="en-US"/>
        </w:rPr>
        <w:t>The Vanish ST has built-in curving blocks, allowing the frame to</w:t>
      </w:r>
      <w:r w:rsidR="00832EAB">
        <w:rPr>
          <w:lang w:val="en-US"/>
        </w:rPr>
        <w:t xml:space="preserve"> curve </w:t>
      </w:r>
      <w:r w:rsidR="00FA6AEC">
        <w:rPr>
          <w:lang w:val="en-US"/>
        </w:rPr>
        <w:t>10 degrees</w:t>
      </w:r>
      <w:r w:rsidR="00832EAB">
        <w:rPr>
          <w:lang w:val="en-US"/>
        </w:rPr>
        <w:t xml:space="preserve"> in a convex or concave configuration.</w:t>
      </w:r>
    </w:p>
    <w:p w14:paraId="6AA8BC90" w14:textId="77777777" w:rsidR="009430E7" w:rsidRPr="009430E7" w:rsidRDefault="009430E7" w:rsidP="009430E7">
      <w:pPr>
        <w:rPr>
          <w:lang w:val="en-US"/>
        </w:rPr>
      </w:pPr>
    </w:p>
    <w:p w14:paraId="69B726AB" w14:textId="4410E0BC" w:rsidR="009430E7" w:rsidRDefault="009430E7" w:rsidP="009430E7">
      <w:r w:rsidRPr="009430E7">
        <w:t xml:space="preserve">The Vanish ST </w:t>
      </w:r>
      <w:r w:rsidR="00FC1E4A" w:rsidRPr="00FC1E4A">
        <w:rPr>
          <w:lang w:val="en-US"/>
        </w:rPr>
        <w:t>Ser</w:t>
      </w:r>
      <w:r w:rsidR="00FC1E4A">
        <w:rPr>
          <w:lang w:val="en-US"/>
        </w:rPr>
        <w:t xml:space="preserve">ies </w:t>
      </w:r>
      <w:r w:rsidRPr="009430E7">
        <w:t>is designed to provide exceptional value for your touring</w:t>
      </w:r>
      <w:r w:rsidR="005F0079" w:rsidRPr="005F0079">
        <w:rPr>
          <w:lang w:val="en-US"/>
        </w:rPr>
        <w:t>, festival</w:t>
      </w:r>
      <w:r w:rsidRPr="009430E7">
        <w:t xml:space="preserve"> and outdoor </w:t>
      </w:r>
      <w:r w:rsidRPr="009430E7">
        <w:rPr>
          <w:lang w:val="en-US"/>
        </w:rPr>
        <w:t xml:space="preserve">live events </w:t>
      </w:r>
      <w:r w:rsidRPr="009430E7">
        <w:t xml:space="preserve">needs. Its innovative engineering and cost-effective pricing make it an ideal </w:t>
      </w:r>
      <w:r w:rsidR="00FA6AEC" w:rsidRPr="00FA6AEC">
        <w:rPr>
          <w:lang w:val="en-US"/>
        </w:rPr>
        <w:t xml:space="preserve">and dependable </w:t>
      </w:r>
      <w:r w:rsidRPr="009430E7">
        <w:t>choice for event organizers, AV rental companies, and production professionals who seek a high-quality LED panel</w:t>
      </w:r>
      <w:r w:rsidRPr="009430E7">
        <w:rPr>
          <w:lang w:val="en-US"/>
        </w:rPr>
        <w:t xml:space="preserve"> with a great </w:t>
      </w:r>
      <w:r>
        <w:rPr>
          <w:lang w:val="en-US"/>
        </w:rPr>
        <w:t>return on investment.</w:t>
      </w:r>
      <w:r w:rsidR="00832EAB">
        <w:rPr>
          <w:lang w:val="en-US"/>
        </w:rPr>
        <w:t xml:space="preserve"> </w:t>
      </w:r>
    </w:p>
    <w:p w14:paraId="5D2AB208" w14:textId="77777777" w:rsidR="00FA6AEC" w:rsidRPr="009430E7" w:rsidRDefault="00FA6AEC" w:rsidP="009430E7"/>
    <w:p w14:paraId="14066D7E" w14:textId="568A5D38" w:rsidR="009430E7" w:rsidRPr="00FC1E4A" w:rsidRDefault="005A76B4" w:rsidP="009430E7">
      <w:r w:rsidRPr="005A76B4">
        <w:rPr>
          <w:lang w:val="en-US"/>
        </w:rPr>
        <w:t>E</w:t>
      </w:r>
      <w:r w:rsidR="009430E7" w:rsidRPr="009430E7">
        <w:t xml:space="preserve">ngineered to excel in a wide range of applications, </w:t>
      </w:r>
      <w:r w:rsidRPr="005A76B4">
        <w:rPr>
          <w:lang w:val="en-US"/>
        </w:rPr>
        <w:t>th</w:t>
      </w:r>
      <w:r w:rsidR="00FA6AEC">
        <w:rPr>
          <w:lang w:val="en-US"/>
        </w:rPr>
        <w:t xml:space="preserve">e Vanish ST </w:t>
      </w:r>
      <w:r w:rsidRPr="005A76B4">
        <w:rPr>
          <w:lang w:val="en-US"/>
        </w:rPr>
        <w:t xml:space="preserve">LED panel </w:t>
      </w:r>
      <w:r w:rsidR="00FA6AEC">
        <w:rPr>
          <w:lang w:val="en-US"/>
        </w:rPr>
        <w:t xml:space="preserve">is </w:t>
      </w:r>
      <w:r w:rsidR="009430E7" w:rsidRPr="009430E7">
        <w:t>adaptab</w:t>
      </w:r>
      <w:r w:rsidR="00FA6AEC" w:rsidRPr="00FA6AEC">
        <w:rPr>
          <w:lang w:val="en-US"/>
        </w:rPr>
        <w:t>le</w:t>
      </w:r>
      <w:r w:rsidR="009430E7" w:rsidRPr="009430E7">
        <w:t xml:space="preserve"> and </w:t>
      </w:r>
      <w:r w:rsidR="00FA6AEC" w:rsidRPr="00FA6AEC">
        <w:rPr>
          <w:lang w:val="en-US"/>
        </w:rPr>
        <w:t>has</w:t>
      </w:r>
      <w:r w:rsidR="00FA6AEC">
        <w:rPr>
          <w:lang w:val="en-US"/>
        </w:rPr>
        <w:t xml:space="preserve"> excellent</w:t>
      </w:r>
      <w:r w:rsidR="009430E7" w:rsidRPr="009430E7">
        <w:t xml:space="preserve"> visual performance</w:t>
      </w:r>
      <w:r w:rsidR="00FA6AEC" w:rsidRPr="00FA6AEC">
        <w:rPr>
          <w:lang w:val="en-US"/>
        </w:rPr>
        <w:t>.</w:t>
      </w:r>
      <w:r w:rsidR="009430E7" w:rsidRPr="009430E7">
        <w:t xml:space="preserve"> The </w:t>
      </w:r>
      <w:r w:rsidR="00E37F94" w:rsidRPr="00E37F94">
        <w:rPr>
          <w:lang w:val="en-US"/>
        </w:rPr>
        <w:t xml:space="preserve">solid </w:t>
      </w:r>
      <w:r w:rsidR="009430E7" w:rsidRPr="009430E7">
        <w:t xml:space="preserve">Vanish ST </w:t>
      </w:r>
      <w:r w:rsidR="00FC1E4A" w:rsidRPr="00FC1E4A">
        <w:rPr>
          <w:lang w:val="en-US"/>
        </w:rPr>
        <w:t>Ser</w:t>
      </w:r>
      <w:r w:rsidR="00FC1E4A">
        <w:rPr>
          <w:lang w:val="en-US"/>
        </w:rPr>
        <w:t xml:space="preserve">ies </w:t>
      </w:r>
      <w:r w:rsidR="009430E7" w:rsidRPr="009430E7">
        <w:rPr>
          <w:lang w:val="en-US"/>
        </w:rPr>
        <w:t xml:space="preserve">is </w:t>
      </w:r>
      <w:r w:rsidR="009430E7" w:rsidRPr="009430E7">
        <w:t xml:space="preserve">fully interchangeable with the </w:t>
      </w:r>
      <w:r w:rsidR="00E37F94" w:rsidRPr="00E37F94">
        <w:rPr>
          <w:lang w:val="en-US"/>
        </w:rPr>
        <w:t xml:space="preserve">transparent </w:t>
      </w:r>
      <w:r w:rsidR="009430E7" w:rsidRPr="009430E7">
        <w:t xml:space="preserve">Vanish V8T LED panel. This compatibility allows you to seamlessly integrate the VST with your existing V8T </w:t>
      </w:r>
      <w:r w:rsidR="00FC1E4A" w:rsidRPr="00FC1E4A">
        <w:rPr>
          <w:lang w:val="en-US"/>
        </w:rPr>
        <w:t xml:space="preserve">LED </w:t>
      </w:r>
      <w:r w:rsidR="009430E7" w:rsidRPr="009430E7">
        <w:t xml:space="preserve">panels, </w:t>
      </w:r>
      <w:r w:rsidR="009430E7" w:rsidRPr="009430E7">
        <w:rPr>
          <w:lang w:val="en-US"/>
        </w:rPr>
        <w:t>ma</w:t>
      </w:r>
      <w:r w:rsidR="009430E7">
        <w:rPr>
          <w:lang w:val="en-US"/>
        </w:rPr>
        <w:t>ximizing the usability of your rental stock.</w:t>
      </w:r>
    </w:p>
    <w:p w14:paraId="08A2E59C" w14:textId="77777777" w:rsidR="009430E7" w:rsidRPr="009430E7" w:rsidRDefault="009430E7" w:rsidP="009430E7"/>
    <w:p w14:paraId="63EF1F40" w14:textId="0818FD93" w:rsidR="009430E7" w:rsidRDefault="00FA6AEC" w:rsidP="009430E7">
      <w:pPr>
        <w:rPr>
          <w:lang w:val="en-US"/>
        </w:rPr>
      </w:pPr>
      <w:r>
        <w:rPr>
          <w:lang w:val="en-US"/>
        </w:rPr>
        <w:t>The</w:t>
      </w:r>
      <w:r w:rsidR="009430E7" w:rsidRPr="009430E7">
        <w:t xml:space="preserve"> </w:t>
      </w:r>
      <w:r>
        <w:rPr>
          <w:lang w:val="en-US"/>
        </w:rPr>
        <w:t>V4</w:t>
      </w:r>
      <w:r w:rsidR="009430E7" w:rsidRPr="009430E7">
        <w:t xml:space="preserve">ST </w:t>
      </w:r>
      <w:r>
        <w:rPr>
          <w:lang w:val="en-US"/>
        </w:rPr>
        <w:t xml:space="preserve">and V6ST have </w:t>
      </w:r>
      <w:r w:rsidR="009430E7">
        <w:rPr>
          <w:lang w:val="en-US"/>
        </w:rPr>
        <w:t xml:space="preserve">integrated </w:t>
      </w:r>
      <w:r w:rsidR="009430E7" w:rsidRPr="009430E7">
        <w:t xml:space="preserve">folding frames, </w:t>
      </w:r>
      <w:r w:rsidR="009430E7" w:rsidRPr="009430E7">
        <w:rPr>
          <w:lang w:val="en-US"/>
        </w:rPr>
        <w:t xml:space="preserve">making </w:t>
      </w:r>
      <w:r>
        <w:rPr>
          <w:lang w:val="en-US"/>
        </w:rPr>
        <w:t>them</w:t>
      </w:r>
      <w:r w:rsidR="009430E7">
        <w:rPr>
          <w:lang w:val="en-US"/>
        </w:rPr>
        <w:t xml:space="preserve"> wind-load resistant up to 20m/sec, offering audience safety and structural stability.</w:t>
      </w:r>
      <w:r w:rsidR="005A76B4" w:rsidRPr="005A76B4">
        <w:t xml:space="preserve"> </w:t>
      </w:r>
      <w:r w:rsidR="005A76B4" w:rsidRPr="009430E7">
        <w:t>Whether you're planning a concert tour or a large-scale outdoor event, the Vanish V6ST is up to the challenge.</w:t>
      </w:r>
    </w:p>
    <w:p w14:paraId="40AE89E3" w14:textId="77777777" w:rsidR="00FC1E4A" w:rsidRDefault="00FC1E4A" w:rsidP="009430E7"/>
    <w:p w14:paraId="0305DF75" w14:textId="15270DC8" w:rsidR="009430E7" w:rsidRDefault="009430E7" w:rsidP="009430E7">
      <w:r w:rsidRPr="009430E7">
        <w:t>"R</w:t>
      </w:r>
      <w:r w:rsidR="00BB0BEE" w:rsidRPr="00BB0BEE">
        <w:rPr>
          <w:lang w:val="en-US"/>
        </w:rPr>
        <w:t>OE</w:t>
      </w:r>
      <w:r w:rsidRPr="009430E7">
        <w:t xml:space="preserve"> Visual push</w:t>
      </w:r>
      <w:r w:rsidR="005A76B4" w:rsidRPr="005A76B4">
        <w:rPr>
          <w:lang w:val="en-US"/>
        </w:rPr>
        <w:t xml:space="preserve">es </w:t>
      </w:r>
      <w:r w:rsidRPr="009430E7">
        <w:t xml:space="preserve">the boundaries of LED display technology, and the Vanish ST </w:t>
      </w:r>
      <w:r w:rsidR="00FC1E4A" w:rsidRPr="00FC1E4A">
        <w:rPr>
          <w:lang w:val="en-US"/>
        </w:rPr>
        <w:t xml:space="preserve"> S</w:t>
      </w:r>
      <w:r w:rsidR="00FC1E4A">
        <w:rPr>
          <w:lang w:val="en-US"/>
        </w:rPr>
        <w:t xml:space="preserve">eries </w:t>
      </w:r>
      <w:r w:rsidRPr="009430E7">
        <w:t>is a testament to that commitment," sa</w:t>
      </w:r>
      <w:proofErr w:type="spellStart"/>
      <w:r w:rsidR="005A76B4" w:rsidRPr="005A76B4">
        <w:rPr>
          <w:lang w:val="en-US"/>
        </w:rPr>
        <w:t>ys</w:t>
      </w:r>
      <w:proofErr w:type="spellEnd"/>
      <w:r w:rsidRPr="009430E7">
        <w:t xml:space="preserve"> </w:t>
      </w:r>
      <w:proofErr w:type="spellStart"/>
      <w:r w:rsidR="00BB0BEE" w:rsidRPr="00BB0BEE">
        <w:rPr>
          <w:lang w:val="en-US"/>
        </w:rPr>
        <w:t>Roel</w:t>
      </w:r>
      <w:r w:rsidR="00BB0BEE">
        <w:rPr>
          <w:lang w:val="en-US"/>
        </w:rPr>
        <w:t>of</w:t>
      </w:r>
      <w:proofErr w:type="spellEnd"/>
      <w:r w:rsidR="00BB0BEE">
        <w:rPr>
          <w:lang w:val="en-US"/>
        </w:rPr>
        <w:t xml:space="preserve"> </w:t>
      </w:r>
      <w:proofErr w:type="spellStart"/>
      <w:r w:rsidR="00BB0BEE">
        <w:rPr>
          <w:lang w:val="en-US"/>
        </w:rPr>
        <w:t>Bouwman</w:t>
      </w:r>
      <w:proofErr w:type="spellEnd"/>
      <w:r w:rsidR="00BB0BEE">
        <w:rPr>
          <w:lang w:val="en-US"/>
        </w:rPr>
        <w:t>, Managing Director</w:t>
      </w:r>
      <w:r w:rsidRPr="009430E7">
        <w:t xml:space="preserve"> at </w:t>
      </w:r>
      <w:r w:rsidR="005F0079" w:rsidRPr="005F0079">
        <w:rPr>
          <w:lang w:val="en-US"/>
        </w:rPr>
        <w:t xml:space="preserve">ROE </w:t>
      </w:r>
      <w:r w:rsidRPr="009430E7">
        <w:t>Visual</w:t>
      </w:r>
      <w:r w:rsidR="00BB0BEE" w:rsidRPr="00BB0BEE">
        <w:rPr>
          <w:lang w:val="en-US"/>
        </w:rPr>
        <w:t xml:space="preserve"> </w:t>
      </w:r>
      <w:r w:rsidR="00BB0BEE">
        <w:rPr>
          <w:lang w:val="en-US"/>
        </w:rPr>
        <w:t>Europe</w:t>
      </w:r>
      <w:r w:rsidRPr="009430E7">
        <w:t>. "We believe this cost-effective touring product will empower event professionals to create captivating visual experiences while staying within budget."</w:t>
      </w:r>
    </w:p>
    <w:p w14:paraId="158727DE" w14:textId="77777777" w:rsidR="005A76B4" w:rsidRDefault="005A76B4" w:rsidP="009430E7"/>
    <w:p w14:paraId="4867ED67" w14:textId="67E16954" w:rsidR="005F0079" w:rsidRDefault="005F0079" w:rsidP="005F0079">
      <w:r w:rsidRPr="009430E7">
        <w:t xml:space="preserve">The Vanish ST LED panel is available for order now. </w:t>
      </w:r>
      <w:r w:rsidRPr="009430E7">
        <w:rPr>
          <w:vanish/>
        </w:rPr>
        <w:t>Bottom of Form</w:t>
      </w:r>
      <w:r w:rsidRPr="00A760A3">
        <w:rPr>
          <w:vanish/>
        </w:rPr>
        <w:t>Top of FormBottom of Form</w:t>
      </w:r>
      <w:r w:rsidRPr="00B10F35">
        <w:t xml:space="preserve">For more information or to explore the possibilities of </w:t>
      </w:r>
      <w:r w:rsidR="00EE6376" w:rsidRPr="00EE6376">
        <w:rPr>
          <w:lang w:val="en-US"/>
        </w:rPr>
        <w:t xml:space="preserve"> the </w:t>
      </w:r>
      <w:r w:rsidR="00EE6376" w:rsidRPr="00BB0BEE">
        <w:rPr>
          <w:lang w:val="en-US"/>
        </w:rPr>
        <w:t>V</w:t>
      </w:r>
      <w:r w:rsidR="00EE6376">
        <w:rPr>
          <w:lang w:val="en-US"/>
        </w:rPr>
        <w:t>4ST</w:t>
      </w:r>
      <w:r w:rsidR="00EE6376" w:rsidRPr="00BB0BEE">
        <w:rPr>
          <w:lang w:val="en-US"/>
        </w:rPr>
        <w:t xml:space="preserve"> </w:t>
      </w:r>
      <w:r w:rsidR="00EE6376">
        <w:rPr>
          <w:lang w:val="en-US"/>
        </w:rPr>
        <w:t xml:space="preserve">or </w:t>
      </w:r>
      <w:r w:rsidRPr="00BB0BEE">
        <w:rPr>
          <w:lang w:val="en-US"/>
        </w:rPr>
        <w:t>V6</w:t>
      </w:r>
      <w:r>
        <w:rPr>
          <w:lang w:val="en-US"/>
        </w:rPr>
        <w:t>ST</w:t>
      </w:r>
      <w:r w:rsidRPr="00B10F35">
        <w:t xml:space="preserve">, please visit our </w:t>
      </w:r>
      <w:r w:rsidR="00F93795">
        <w:fldChar w:fldCharType="begin"/>
      </w:r>
      <w:r w:rsidR="00F93795">
        <w:instrText>HYPERLINK "https://www.roevisual.com/nl-en/products/vanish-st"</w:instrText>
      </w:r>
      <w:r w:rsidR="00F93795">
        <w:fldChar w:fldCharType="separate"/>
      </w:r>
      <w:r w:rsidRPr="00F93795">
        <w:rPr>
          <w:rStyle w:val="Hyperlink"/>
        </w:rPr>
        <w:t>website</w:t>
      </w:r>
      <w:r w:rsidR="00F93795">
        <w:fldChar w:fldCharType="end"/>
      </w:r>
      <w:r w:rsidRPr="00B10F35">
        <w:t xml:space="preserve"> </w:t>
      </w:r>
      <w:r w:rsidRPr="0013379F">
        <w:t xml:space="preserve">or contact our </w:t>
      </w:r>
      <w:r>
        <w:fldChar w:fldCharType="begin"/>
      </w:r>
      <w:r>
        <w:instrText>HYPERLINK "https://www.roevisual.com/nl-en/about-roe-visual/team"</w:instrText>
      </w:r>
      <w:r>
        <w:fldChar w:fldCharType="separate"/>
      </w:r>
      <w:r w:rsidRPr="004B6D57">
        <w:rPr>
          <w:rStyle w:val="Hyperlink"/>
        </w:rPr>
        <w:t>sales team</w:t>
      </w:r>
      <w:r>
        <w:rPr>
          <w:rStyle w:val="Hyperlink"/>
        </w:rPr>
        <w:fldChar w:fldCharType="end"/>
      </w:r>
      <w:r w:rsidRPr="004B6D57">
        <w:rPr>
          <w:lang w:val="en-US"/>
        </w:rPr>
        <w:t>.</w:t>
      </w:r>
    </w:p>
    <w:p w14:paraId="0285C121" w14:textId="77777777" w:rsidR="005A76B4" w:rsidRDefault="005A76B4" w:rsidP="009430E7"/>
    <w:p w14:paraId="20E14497" w14:textId="77777777" w:rsidR="005A76B4" w:rsidRPr="004B6D57" w:rsidRDefault="005A76B4" w:rsidP="005A76B4">
      <w:pPr>
        <w:jc w:val="center"/>
        <w:rPr>
          <w:lang w:val="en-US"/>
        </w:rPr>
      </w:pPr>
      <w:r w:rsidRPr="004B6D57">
        <w:rPr>
          <w:lang w:val="en-US"/>
        </w:rPr>
        <w:t>**ENDS**</w:t>
      </w:r>
    </w:p>
    <w:p w14:paraId="4250628B" w14:textId="77777777" w:rsidR="005A76B4" w:rsidRDefault="005A76B4" w:rsidP="009430E7"/>
    <w:p w14:paraId="02A8B593" w14:textId="77777777" w:rsidR="00B35C07" w:rsidRPr="004B6D57" w:rsidRDefault="00B35C07" w:rsidP="000666E6">
      <w:pPr>
        <w:rPr>
          <w:rFonts w:ascii="Myriad Pro" w:hAnsi="Myriad Pro" w:cs="Open Sans"/>
          <w:color w:val="000000" w:themeColor="text1"/>
        </w:rPr>
      </w:pPr>
    </w:p>
    <w:p w14:paraId="1A0E1B8A" w14:textId="13FB4897" w:rsidR="003C0015" w:rsidRDefault="00BC1770" w:rsidP="000666E6">
      <w:pPr>
        <w:rPr>
          <w:lang w:val="en-US"/>
        </w:rPr>
      </w:pPr>
      <w:r w:rsidRPr="00BC1770">
        <w:rPr>
          <w:rFonts w:ascii="Myriad Pro" w:hAnsi="Myriad Pro" w:cs="Open Sans"/>
          <w:color w:val="000000" w:themeColor="text1"/>
          <w:lang w:val="en-US"/>
        </w:rPr>
        <w:t xml:space="preserve">Product Information: </w:t>
      </w:r>
      <w:hyperlink r:id="rId8" w:history="1">
        <w:r w:rsidR="00F93795" w:rsidRPr="00171C64">
          <w:rPr>
            <w:rStyle w:val="Hyperlink"/>
            <w:lang w:val="en-US"/>
          </w:rPr>
          <w:t>https://www.roevisual.com/nl-en/products/vanish-st</w:t>
        </w:r>
      </w:hyperlink>
    </w:p>
    <w:p w14:paraId="75133673" w14:textId="77777777" w:rsidR="00F93795" w:rsidRPr="004B6D57" w:rsidRDefault="00F93795" w:rsidP="000666E6">
      <w:pPr>
        <w:rPr>
          <w:rFonts w:ascii="Myriad Pro" w:hAnsi="Myriad Pro" w:cs="Open Sans"/>
          <w:color w:val="000000" w:themeColor="text1"/>
        </w:rPr>
      </w:pPr>
    </w:p>
    <w:p w14:paraId="4FF3909A" w14:textId="77777777" w:rsidR="003C0015" w:rsidRPr="000666E6" w:rsidRDefault="003C0015" w:rsidP="000666E6">
      <w:pPr>
        <w:rPr>
          <w:rFonts w:ascii="Myriad Pro" w:hAnsi="Myriad Pro" w:cs="Open Sans"/>
          <w:color w:val="000000" w:themeColor="text1"/>
        </w:rPr>
      </w:pPr>
    </w:p>
    <w:p w14:paraId="200A3748" w14:textId="0EA48472" w:rsidR="004F08E0" w:rsidRPr="000666E6" w:rsidRDefault="00BB10D3" w:rsidP="000666E6">
      <w:pPr>
        <w:suppressAutoHyphens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0666E6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0666E6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 w:rsidRPr="000666E6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9721CB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9721CB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600A62" w:rsidRPr="000666E6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600A62" w:rsidRPr="000666E6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proofErr w:type="spellStart"/>
      <w:r w:rsidR="00B35C07" w:rsidRPr="000666E6">
        <w:rPr>
          <w:rFonts w:ascii="Myriad Pro" w:eastAsiaTheme="minorEastAsia" w:hAnsi="Myriad Pro"/>
          <w:color w:val="000000" w:themeColor="text1"/>
          <w:lang w:val="en-GB"/>
        </w:rPr>
        <w:t>breathtaking</w:t>
      </w:r>
      <w:proofErr w:type="spellEnd"/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600A62"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600A62"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 w:rsidRPr="000666E6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9" w:history="1">
        <w:r w:rsidR="003C0015" w:rsidRPr="000666E6">
          <w:rPr>
            <w:rStyle w:val="Hyperlink"/>
            <w:rFonts w:ascii="Myriad Pro" w:hAnsi="Myriad Pro" w:cs="AppleSystemUIFont"/>
            <w:lang w:val="en-GB"/>
          </w:rPr>
          <w:t>www.roevisual.com</w:t>
        </w:r>
      </w:hyperlink>
    </w:p>
    <w:p w14:paraId="20121F51" w14:textId="77777777" w:rsidR="004E6E7B" w:rsidRPr="000666E6" w:rsidRDefault="004E6E7B" w:rsidP="000666E6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0666E6" w:rsidSect="00C51E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A26D" w14:textId="77777777" w:rsidR="00B5476A" w:rsidRDefault="00B5476A" w:rsidP="00174314">
      <w:r>
        <w:separator/>
      </w:r>
    </w:p>
  </w:endnote>
  <w:endnote w:type="continuationSeparator" w:id="0">
    <w:p w14:paraId="2E540F1F" w14:textId="77777777" w:rsidR="00B5476A" w:rsidRDefault="00B5476A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Marina </w:t>
    </w:r>
    <w:proofErr w:type="spellStart"/>
    <w:r w:rsidRPr="00310E33">
      <w:rPr>
        <w:lang w:val="en-US"/>
      </w:rPr>
      <w:t>Prak</w:t>
    </w:r>
    <w:proofErr w:type="spellEnd"/>
    <w:r w:rsidRPr="00310E33">
      <w:rPr>
        <w:lang w:val="en-US"/>
      </w:rPr>
      <w:t>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r w:rsidR="00000000">
      <w:fldChar w:fldCharType="begin"/>
    </w:r>
    <w:r w:rsidR="00000000" w:rsidRPr="00391F77">
      <w:rPr>
        <w:lang w:val="en-US"/>
      </w:rPr>
      <w:instrText>HYPERLINK "mailto:marina@roevisual.eu"</w:instrText>
    </w:r>
    <w:r w:rsidR="00000000">
      <w:fldChar w:fldCharType="separate"/>
    </w:r>
    <w:r w:rsidRPr="00310E33">
      <w:rPr>
        <w:rStyle w:val="Hyperlink"/>
        <w:lang w:val="en-US"/>
      </w:rPr>
      <w:t>marina@roevisual.eu</w:t>
    </w:r>
    <w:r w:rsidR="00000000">
      <w:rPr>
        <w:rStyle w:val="Hyperlink"/>
        <w:lang w:val="en-US"/>
      </w:rPr>
      <w:fldChar w:fldCharType="end"/>
    </w:r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hyperlink r:id="rId1" w:history="1">
      <w:r w:rsidR="00AC3529" w:rsidRPr="00E62785">
        <w:rPr>
          <w:rStyle w:val="Hyperlink"/>
          <w:lang w:val="en-US"/>
        </w:rPr>
        <w:t>www.roevisual.com</w:t>
      </w:r>
    </w:hyperlink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1B41" w14:textId="77777777" w:rsidR="00B5476A" w:rsidRDefault="00B5476A" w:rsidP="00174314">
      <w:r>
        <w:separator/>
      </w:r>
    </w:p>
  </w:footnote>
  <w:footnote w:type="continuationSeparator" w:id="0">
    <w:p w14:paraId="3DCDF70A" w14:textId="77777777" w:rsidR="00B5476A" w:rsidRDefault="00B5476A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3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4"/>
  </w:num>
  <w:num w:numId="11" w16cid:durableId="939294642">
    <w:abstractNumId w:val="0"/>
  </w:num>
  <w:num w:numId="12" w16cid:durableId="400032234">
    <w:abstractNumId w:val="12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16C45"/>
    <w:rsid w:val="00021180"/>
    <w:rsid w:val="0002485A"/>
    <w:rsid w:val="00025085"/>
    <w:rsid w:val="00025B2F"/>
    <w:rsid w:val="00025CB1"/>
    <w:rsid w:val="00036D15"/>
    <w:rsid w:val="00044747"/>
    <w:rsid w:val="000523FC"/>
    <w:rsid w:val="000532AA"/>
    <w:rsid w:val="00061EC6"/>
    <w:rsid w:val="00063559"/>
    <w:rsid w:val="00063E52"/>
    <w:rsid w:val="000666E6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2A20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3199"/>
    <w:rsid w:val="001602C9"/>
    <w:rsid w:val="001616CA"/>
    <w:rsid w:val="00174314"/>
    <w:rsid w:val="00181652"/>
    <w:rsid w:val="001A39F7"/>
    <w:rsid w:val="001B2B15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1518"/>
    <w:rsid w:val="002D4B0E"/>
    <w:rsid w:val="002E1B29"/>
    <w:rsid w:val="002E21E2"/>
    <w:rsid w:val="002E5A19"/>
    <w:rsid w:val="002E7556"/>
    <w:rsid w:val="002F7281"/>
    <w:rsid w:val="003027FC"/>
    <w:rsid w:val="00305777"/>
    <w:rsid w:val="00310E33"/>
    <w:rsid w:val="00320B9C"/>
    <w:rsid w:val="00323734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1F77"/>
    <w:rsid w:val="003964DE"/>
    <w:rsid w:val="003A1219"/>
    <w:rsid w:val="003A1965"/>
    <w:rsid w:val="003A26DF"/>
    <w:rsid w:val="003A5CC7"/>
    <w:rsid w:val="003C0015"/>
    <w:rsid w:val="003C4058"/>
    <w:rsid w:val="003D7AA4"/>
    <w:rsid w:val="003E0635"/>
    <w:rsid w:val="003E1B54"/>
    <w:rsid w:val="003E4137"/>
    <w:rsid w:val="003F4490"/>
    <w:rsid w:val="00400832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50270E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A76B4"/>
    <w:rsid w:val="005B1BAC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0079"/>
    <w:rsid w:val="005F2BBE"/>
    <w:rsid w:val="005F5C6D"/>
    <w:rsid w:val="006000EA"/>
    <w:rsid w:val="00600A62"/>
    <w:rsid w:val="00603835"/>
    <w:rsid w:val="0060526F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70451C"/>
    <w:rsid w:val="0070475B"/>
    <w:rsid w:val="00705DC9"/>
    <w:rsid w:val="00711062"/>
    <w:rsid w:val="00714B1E"/>
    <w:rsid w:val="00714CEB"/>
    <w:rsid w:val="007173CF"/>
    <w:rsid w:val="007249FA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E1F0E"/>
    <w:rsid w:val="007E3EE4"/>
    <w:rsid w:val="007E7F5F"/>
    <w:rsid w:val="007F05DF"/>
    <w:rsid w:val="007F405C"/>
    <w:rsid w:val="007F45C7"/>
    <w:rsid w:val="007F6A74"/>
    <w:rsid w:val="008031FD"/>
    <w:rsid w:val="00832EAB"/>
    <w:rsid w:val="00840F9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47D4"/>
    <w:rsid w:val="00914DDC"/>
    <w:rsid w:val="009222B6"/>
    <w:rsid w:val="00926952"/>
    <w:rsid w:val="009323F5"/>
    <w:rsid w:val="009430E7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A1320"/>
    <w:rsid w:val="009A2FE6"/>
    <w:rsid w:val="009A34FD"/>
    <w:rsid w:val="009A358D"/>
    <w:rsid w:val="009B5C94"/>
    <w:rsid w:val="009C0826"/>
    <w:rsid w:val="009C684F"/>
    <w:rsid w:val="009F0698"/>
    <w:rsid w:val="00A05AE1"/>
    <w:rsid w:val="00A076FB"/>
    <w:rsid w:val="00A07E2D"/>
    <w:rsid w:val="00A20D97"/>
    <w:rsid w:val="00A21D47"/>
    <w:rsid w:val="00A33B3B"/>
    <w:rsid w:val="00A3687F"/>
    <w:rsid w:val="00A41893"/>
    <w:rsid w:val="00A42C82"/>
    <w:rsid w:val="00A44E48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63A0"/>
    <w:rsid w:val="00AA7C71"/>
    <w:rsid w:val="00AB1EF9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476A"/>
    <w:rsid w:val="00B55953"/>
    <w:rsid w:val="00B55AD3"/>
    <w:rsid w:val="00B61236"/>
    <w:rsid w:val="00B6470D"/>
    <w:rsid w:val="00B71AF1"/>
    <w:rsid w:val="00B85620"/>
    <w:rsid w:val="00B86789"/>
    <w:rsid w:val="00B87789"/>
    <w:rsid w:val="00B87BBB"/>
    <w:rsid w:val="00B953CD"/>
    <w:rsid w:val="00BA2FD6"/>
    <w:rsid w:val="00BB0BEE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7591"/>
    <w:rsid w:val="00CD55EE"/>
    <w:rsid w:val="00CD7200"/>
    <w:rsid w:val="00CE2EEB"/>
    <w:rsid w:val="00CF3831"/>
    <w:rsid w:val="00D030C5"/>
    <w:rsid w:val="00D12DD5"/>
    <w:rsid w:val="00D13EF5"/>
    <w:rsid w:val="00D20618"/>
    <w:rsid w:val="00D241DC"/>
    <w:rsid w:val="00D243A8"/>
    <w:rsid w:val="00D332AA"/>
    <w:rsid w:val="00D35422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B5E6B"/>
    <w:rsid w:val="00DC2398"/>
    <w:rsid w:val="00DC2E5D"/>
    <w:rsid w:val="00DC7A68"/>
    <w:rsid w:val="00DD2141"/>
    <w:rsid w:val="00DD3523"/>
    <w:rsid w:val="00DD57FC"/>
    <w:rsid w:val="00DE150C"/>
    <w:rsid w:val="00DE17A2"/>
    <w:rsid w:val="00DF19ED"/>
    <w:rsid w:val="00DF78F5"/>
    <w:rsid w:val="00E02FCE"/>
    <w:rsid w:val="00E0324E"/>
    <w:rsid w:val="00E05B58"/>
    <w:rsid w:val="00E114B1"/>
    <w:rsid w:val="00E1151F"/>
    <w:rsid w:val="00E11B3F"/>
    <w:rsid w:val="00E12313"/>
    <w:rsid w:val="00E22AE2"/>
    <w:rsid w:val="00E25470"/>
    <w:rsid w:val="00E32D83"/>
    <w:rsid w:val="00E33F71"/>
    <w:rsid w:val="00E34BD5"/>
    <w:rsid w:val="00E35051"/>
    <w:rsid w:val="00E37EE9"/>
    <w:rsid w:val="00E37F94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84F67"/>
    <w:rsid w:val="00EA39A2"/>
    <w:rsid w:val="00EA45B5"/>
    <w:rsid w:val="00EB251F"/>
    <w:rsid w:val="00EB2BE6"/>
    <w:rsid w:val="00EB764B"/>
    <w:rsid w:val="00EC6FA7"/>
    <w:rsid w:val="00ED1879"/>
    <w:rsid w:val="00EE6376"/>
    <w:rsid w:val="00EF12DB"/>
    <w:rsid w:val="00EF2BFD"/>
    <w:rsid w:val="00F01B38"/>
    <w:rsid w:val="00F16A17"/>
    <w:rsid w:val="00F24223"/>
    <w:rsid w:val="00F27F59"/>
    <w:rsid w:val="00F300FE"/>
    <w:rsid w:val="00F443FE"/>
    <w:rsid w:val="00F45F03"/>
    <w:rsid w:val="00F7546E"/>
    <w:rsid w:val="00F91B3E"/>
    <w:rsid w:val="00F93795"/>
    <w:rsid w:val="00F94FD3"/>
    <w:rsid w:val="00F95458"/>
    <w:rsid w:val="00F957EA"/>
    <w:rsid w:val="00FA5F70"/>
    <w:rsid w:val="00FA6AEC"/>
    <w:rsid w:val="00FB1323"/>
    <w:rsid w:val="00FB21FC"/>
    <w:rsid w:val="00FB6604"/>
    <w:rsid w:val="00FC1041"/>
    <w:rsid w:val="00FC1E4A"/>
    <w:rsid w:val="00FC2FDF"/>
    <w:rsid w:val="00FD0A22"/>
    <w:rsid w:val="00FE6CD9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064"/>
    <w:pPr>
      <w:spacing w:after="0" w:line="240" w:lineRule="auto"/>
    </w:pPr>
    <w:rPr>
      <w:rFonts w:ascii="Calibri" w:hAnsi="Calibri" w:cs="Calibri"/>
      <w:lang w:val="en-NL"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val="nl-NL"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val="en-NL" w:eastAsia="en-GB"/>
    </w:rPr>
  </w:style>
  <w:style w:type="character" w:customStyle="1" w:styleId="y2iqfc">
    <w:name w:val="y2iqfc"/>
    <w:basedOn w:val="DefaultParagraphFont"/>
    <w:rsid w:val="00772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527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332057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564963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784901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944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281021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1384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7236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213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0783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81528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54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288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8452018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65703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9203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9302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0623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7497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8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3615515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86870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64637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0451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213800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8889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32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8813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1937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67596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246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490427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925558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7759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6402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4844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182598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evisual.com/nl-en/products/vanish-s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641</Words>
  <Characters>3706</Characters>
  <Application>Microsoft Office Word</Application>
  <DocSecurity>0</DocSecurity>
  <Lines>74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7</cp:revision>
  <cp:lastPrinted>2023-09-05T13:04:00Z</cp:lastPrinted>
  <dcterms:created xsi:type="dcterms:W3CDTF">2023-10-11T14:44:00Z</dcterms:created>
  <dcterms:modified xsi:type="dcterms:W3CDTF">2023-10-16T21:05:00Z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